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E5310" w:rsidRDefault="00700442" w:rsidP="003E5310">
      <w:pPr>
        <w:pStyle w:val="Title"/>
      </w:pPr>
      <w:r>
        <w:t>Lab #7</w:t>
      </w:r>
    </w:p>
    <w:p w:rsidR="003E5310" w:rsidRDefault="003E5310" w:rsidP="003E5310">
      <w:pPr>
        <w:pStyle w:val="Subtitle"/>
        <w:jc w:val="center"/>
      </w:pPr>
      <w:r>
        <w:t>Program Design</w:t>
      </w:r>
    </w:p>
    <w:p w:rsidR="0004774F" w:rsidRDefault="0004774F" w:rsidP="003E5310">
      <w:pPr>
        <w:pStyle w:val="Subtitle"/>
        <w:jc w:val="center"/>
      </w:pPr>
    </w:p>
    <w:tbl>
      <w:tblPr>
        <w:tblStyle w:val="TableGrid"/>
        <w:tblW w:w="0" w:type="auto"/>
        <w:tblLook w:val="04A0"/>
      </w:tblPr>
      <w:tblGrid>
        <w:gridCol w:w="9242"/>
      </w:tblGrid>
      <w:tr w:rsidR="0004774F" w:rsidTr="003B6B9F">
        <w:tc>
          <w:tcPr>
            <w:tcW w:w="9242" w:type="dxa"/>
          </w:tcPr>
          <w:p w:rsidR="0030565A" w:rsidRDefault="0004774F" w:rsidP="0030565A">
            <w:pPr>
              <w:spacing w:before="100" w:beforeAutospacing="1" w:after="100" w:afterAutospacing="1"/>
              <w:rPr>
                <w:rFonts w:ascii="Times New Roman" w:eastAsia="Times New Roman" w:hAnsi="Times New Roman" w:cs="Times New Roman"/>
                <w:b/>
                <w:sz w:val="24"/>
                <w:szCs w:val="24"/>
                <w:lang w:eastAsia="en-IE"/>
              </w:rPr>
            </w:pPr>
            <w:r w:rsidRPr="0004774F">
              <w:rPr>
                <w:rFonts w:ascii="Times New Roman" w:eastAsia="Times New Roman" w:hAnsi="Times New Roman" w:cs="Times New Roman"/>
                <w:b/>
                <w:sz w:val="24"/>
                <w:szCs w:val="24"/>
                <w:lang w:eastAsia="en-IE"/>
              </w:rPr>
              <w:t>Instructions:</w:t>
            </w:r>
          </w:p>
          <w:p w:rsidR="0004774F" w:rsidRPr="0030565A" w:rsidRDefault="0004774F" w:rsidP="0030565A">
            <w:pPr>
              <w:spacing w:before="100" w:beforeAutospacing="1" w:after="100" w:afterAutospacing="1"/>
              <w:rPr>
                <w:rFonts w:ascii="Times New Roman" w:eastAsia="Times New Roman" w:hAnsi="Times New Roman" w:cs="Times New Roman"/>
                <w:b/>
                <w:sz w:val="24"/>
                <w:szCs w:val="24"/>
                <w:lang w:eastAsia="en-IE"/>
              </w:rPr>
            </w:pPr>
            <w:r w:rsidRPr="0004774F">
              <w:rPr>
                <w:rFonts w:ascii="Times New Roman" w:hAnsi="Times New Roman" w:cs="Times New Roman"/>
                <w:sz w:val="24"/>
                <w:szCs w:val="24"/>
              </w:rPr>
              <w:t xml:space="preserve">The objective of this lab is to consider the </w:t>
            </w:r>
            <w:r w:rsidR="008A28B0">
              <w:rPr>
                <w:rFonts w:ascii="Times New Roman" w:hAnsi="Times New Roman" w:cs="Times New Roman"/>
                <w:sz w:val="24"/>
                <w:szCs w:val="24"/>
              </w:rPr>
              <w:t>design</w:t>
            </w:r>
            <w:r w:rsidR="008A28B0">
              <w:t xml:space="preserve"> </w:t>
            </w:r>
            <w:r w:rsidRPr="0004774F">
              <w:rPr>
                <w:rFonts w:ascii="Times New Roman" w:hAnsi="Times New Roman" w:cs="Times New Roman"/>
                <w:sz w:val="24"/>
                <w:szCs w:val="24"/>
              </w:rPr>
              <w:t xml:space="preserve">issues associated with the following </w:t>
            </w:r>
            <w:r w:rsidR="00992828">
              <w:rPr>
                <w:rFonts w:ascii="Times New Roman" w:hAnsi="Times New Roman" w:cs="Times New Roman"/>
                <w:sz w:val="24"/>
                <w:szCs w:val="24"/>
              </w:rPr>
              <w:t>t</w:t>
            </w:r>
            <w:r w:rsidR="00700442">
              <w:rPr>
                <w:rFonts w:ascii="Times New Roman" w:hAnsi="Times New Roman" w:cs="Times New Roman"/>
                <w:sz w:val="24"/>
                <w:szCs w:val="24"/>
              </w:rPr>
              <w:t>hree governmental</w:t>
            </w:r>
            <w:r w:rsidR="00992828">
              <w:rPr>
                <w:rFonts w:ascii="Times New Roman" w:hAnsi="Times New Roman" w:cs="Times New Roman"/>
                <w:sz w:val="24"/>
                <w:szCs w:val="24"/>
              </w:rPr>
              <w:t xml:space="preserve"> web</w:t>
            </w:r>
            <w:r w:rsidRPr="0004774F">
              <w:rPr>
                <w:rFonts w:ascii="Times New Roman" w:hAnsi="Times New Roman" w:cs="Times New Roman"/>
                <w:sz w:val="24"/>
                <w:szCs w:val="24"/>
              </w:rPr>
              <w:t xml:space="preserve">sites: </w:t>
            </w:r>
          </w:p>
          <w:p w:rsidR="00700442" w:rsidRDefault="00700442" w:rsidP="003B6B9F">
            <w:pPr>
              <w:numPr>
                <w:ilvl w:val="0"/>
                <w:numId w:val="5"/>
              </w:numPr>
              <w:jc w:val="both"/>
              <w:rPr>
                <w:rFonts w:ascii="Times New Roman" w:hAnsi="Times New Roman" w:cs="Times New Roman"/>
                <w:sz w:val="24"/>
                <w:szCs w:val="24"/>
              </w:rPr>
            </w:pPr>
            <w:r w:rsidRPr="00700442">
              <w:rPr>
                <w:rFonts w:ascii="Times New Roman" w:hAnsi="Times New Roman" w:cs="Times New Roman"/>
                <w:sz w:val="24"/>
                <w:szCs w:val="24"/>
              </w:rPr>
              <w:t>http://www.education.i</w:t>
            </w:r>
            <w:r>
              <w:rPr>
                <w:rFonts w:ascii="Times New Roman" w:hAnsi="Times New Roman" w:cs="Times New Roman"/>
                <w:sz w:val="24"/>
                <w:szCs w:val="24"/>
              </w:rPr>
              <w:t>e</w:t>
            </w:r>
          </w:p>
          <w:p w:rsidR="00700442" w:rsidRDefault="00700442" w:rsidP="003B6B9F">
            <w:pPr>
              <w:numPr>
                <w:ilvl w:val="0"/>
                <w:numId w:val="5"/>
              </w:numPr>
              <w:jc w:val="both"/>
              <w:rPr>
                <w:rFonts w:ascii="Times New Roman" w:hAnsi="Times New Roman" w:cs="Times New Roman"/>
                <w:sz w:val="24"/>
                <w:szCs w:val="24"/>
              </w:rPr>
            </w:pPr>
            <w:r w:rsidRPr="00700442">
              <w:rPr>
                <w:rFonts w:ascii="Times New Roman" w:hAnsi="Times New Roman" w:cs="Times New Roman"/>
                <w:sz w:val="24"/>
                <w:szCs w:val="24"/>
              </w:rPr>
              <w:t>http://www.dohc.ie/</w:t>
            </w:r>
          </w:p>
          <w:p w:rsidR="008A28B0" w:rsidRDefault="00700442" w:rsidP="003B6B9F">
            <w:pPr>
              <w:numPr>
                <w:ilvl w:val="0"/>
                <w:numId w:val="5"/>
              </w:numPr>
              <w:jc w:val="both"/>
              <w:rPr>
                <w:rFonts w:ascii="Times New Roman" w:hAnsi="Times New Roman" w:cs="Times New Roman"/>
                <w:sz w:val="24"/>
                <w:szCs w:val="24"/>
              </w:rPr>
            </w:pPr>
            <w:r>
              <w:rPr>
                <w:rFonts w:ascii="Times New Roman" w:hAnsi="Times New Roman" w:cs="Times New Roman"/>
                <w:sz w:val="24"/>
                <w:szCs w:val="24"/>
              </w:rPr>
              <w:t>http://www.environ.ie/</w:t>
            </w:r>
          </w:p>
          <w:p w:rsidR="0004774F" w:rsidRDefault="0004774F" w:rsidP="008A28B0">
            <w:pPr>
              <w:jc w:val="both"/>
              <w:rPr>
                <w:rFonts w:ascii="Times New Roman" w:hAnsi="Times New Roman" w:cs="Times New Roman"/>
                <w:sz w:val="24"/>
                <w:szCs w:val="24"/>
              </w:rPr>
            </w:pPr>
          </w:p>
          <w:p w:rsidR="009A39D8" w:rsidRDefault="009A39D8" w:rsidP="00992828">
            <w:pPr>
              <w:jc w:val="both"/>
              <w:rPr>
                <w:rFonts w:ascii="Times New Roman" w:hAnsi="Times New Roman" w:cs="Times New Roman"/>
                <w:sz w:val="24"/>
                <w:szCs w:val="24"/>
              </w:rPr>
            </w:pPr>
            <w:r>
              <w:rPr>
                <w:rFonts w:ascii="Times New Roman" w:hAnsi="Times New Roman" w:cs="Times New Roman"/>
                <w:sz w:val="24"/>
                <w:szCs w:val="24"/>
              </w:rPr>
              <w:t xml:space="preserve">We are going to use a </w:t>
            </w:r>
            <w:r w:rsidR="00992828">
              <w:rPr>
                <w:rFonts w:ascii="Times New Roman" w:hAnsi="Times New Roman" w:cs="Times New Roman"/>
                <w:sz w:val="24"/>
                <w:szCs w:val="24"/>
              </w:rPr>
              <w:t xml:space="preserve">collection of ideas about good website design by </w:t>
            </w:r>
            <w:proofErr w:type="spellStart"/>
            <w:r w:rsidR="00992828" w:rsidRPr="00992828">
              <w:rPr>
                <w:rFonts w:ascii="Times New Roman" w:hAnsi="Times New Roman" w:cs="Times New Roman"/>
                <w:sz w:val="24"/>
                <w:szCs w:val="24"/>
              </w:rPr>
              <w:t>Jakob</w:t>
            </w:r>
            <w:proofErr w:type="spellEnd"/>
            <w:r w:rsidR="00992828" w:rsidRPr="00992828">
              <w:rPr>
                <w:rFonts w:ascii="Times New Roman" w:hAnsi="Times New Roman" w:cs="Times New Roman"/>
                <w:sz w:val="24"/>
                <w:szCs w:val="24"/>
              </w:rPr>
              <w:t xml:space="preserve"> Nielsen</w:t>
            </w:r>
            <w:r w:rsidR="00992828">
              <w:rPr>
                <w:rFonts w:ascii="Times New Roman" w:hAnsi="Times New Roman" w:cs="Times New Roman"/>
                <w:sz w:val="24"/>
                <w:szCs w:val="24"/>
              </w:rPr>
              <w:t xml:space="preserve"> (</w:t>
            </w:r>
            <w:r w:rsidR="00992828" w:rsidRPr="00992828">
              <w:rPr>
                <w:rFonts w:ascii="Times New Roman" w:hAnsi="Times New Roman" w:cs="Times New Roman"/>
                <w:sz w:val="24"/>
                <w:szCs w:val="24"/>
              </w:rPr>
              <w:t>a leading web usability consultant</w:t>
            </w:r>
            <w:r w:rsidR="00992828">
              <w:rPr>
                <w:rFonts w:ascii="Times New Roman" w:hAnsi="Times New Roman" w:cs="Times New Roman"/>
                <w:sz w:val="24"/>
                <w:szCs w:val="24"/>
              </w:rPr>
              <w:t xml:space="preserve">). His suggestions are called </w:t>
            </w:r>
            <w:r w:rsidR="00992828" w:rsidRPr="00992828">
              <w:rPr>
                <w:rFonts w:ascii="Times New Roman" w:hAnsi="Times New Roman" w:cs="Times New Roman"/>
                <w:i/>
                <w:sz w:val="24"/>
                <w:szCs w:val="24"/>
              </w:rPr>
              <w:t>heuristics</w:t>
            </w:r>
            <w:r w:rsidR="00992828">
              <w:rPr>
                <w:rFonts w:ascii="Times New Roman" w:hAnsi="Times New Roman" w:cs="Times New Roman"/>
                <w:sz w:val="24"/>
                <w:szCs w:val="24"/>
              </w:rPr>
              <w:t xml:space="preserve"> (or rules-of-thumb).</w:t>
            </w:r>
          </w:p>
          <w:p w:rsidR="00992828" w:rsidRDefault="00992828" w:rsidP="00992828">
            <w:pPr>
              <w:jc w:val="both"/>
              <w:rPr>
                <w:rFonts w:ascii="Times New Roman" w:hAnsi="Times New Roman" w:cs="Times New Roman"/>
                <w:sz w:val="24"/>
                <w:szCs w:val="24"/>
              </w:rPr>
            </w:pPr>
          </w:p>
          <w:p w:rsidR="00992828" w:rsidRDefault="00992828" w:rsidP="00EC6F49">
            <w:pPr>
              <w:jc w:val="both"/>
              <w:rPr>
                <w:rFonts w:ascii="Times New Roman" w:hAnsi="Times New Roman" w:cs="Times New Roman"/>
                <w:sz w:val="24"/>
                <w:szCs w:val="24"/>
              </w:rPr>
            </w:pPr>
            <w:r>
              <w:rPr>
                <w:rFonts w:ascii="Times New Roman" w:hAnsi="Times New Roman" w:cs="Times New Roman"/>
                <w:sz w:val="24"/>
                <w:szCs w:val="24"/>
              </w:rPr>
              <w:t xml:space="preserve">So for each of the two sites, comment </w:t>
            </w:r>
            <w:r w:rsidR="00EC6F49">
              <w:rPr>
                <w:rFonts w:ascii="Times New Roman" w:hAnsi="Times New Roman" w:cs="Times New Roman"/>
                <w:sz w:val="24"/>
                <w:szCs w:val="24"/>
              </w:rPr>
              <w:t xml:space="preserve">on how well-designed they are under each of the ten heuristics, </w:t>
            </w:r>
            <w:r>
              <w:rPr>
                <w:rFonts w:ascii="Times New Roman" w:hAnsi="Times New Roman" w:cs="Times New Roman"/>
                <w:sz w:val="24"/>
                <w:szCs w:val="24"/>
              </w:rPr>
              <w:t xml:space="preserve">using </w:t>
            </w:r>
            <w:r w:rsidR="00EC6F49">
              <w:rPr>
                <w:rFonts w:ascii="Times New Roman" w:hAnsi="Times New Roman" w:cs="Times New Roman"/>
                <w:sz w:val="24"/>
                <w:szCs w:val="24"/>
              </w:rPr>
              <w:t xml:space="preserve">at least </w:t>
            </w:r>
            <w:r>
              <w:rPr>
                <w:rFonts w:ascii="Times New Roman" w:hAnsi="Times New Roman" w:cs="Times New Roman"/>
                <w:sz w:val="24"/>
                <w:szCs w:val="24"/>
              </w:rPr>
              <w:t>10 words or more</w:t>
            </w:r>
            <w:r w:rsidR="00EC6F49">
              <w:rPr>
                <w:rFonts w:ascii="Times New Roman" w:hAnsi="Times New Roman" w:cs="Times New Roman"/>
                <w:sz w:val="24"/>
                <w:szCs w:val="24"/>
              </w:rPr>
              <w:t xml:space="preserve"> per heuristic.</w:t>
            </w:r>
            <w:r>
              <w:rPr>
                <w:rFonts w:ascii="Times New Roman" w:hAnsi="Times New Roman" w:cs="Times New Roman"/>
                <w:sz w:val="24"/>
                <w:szCs w:val="24"/>
              </w:rPr>
              <w:t xml:space="preserve">  </w:t>
            </w:r>
          </w:p>
          <w:p w:rsidR="00EC6F49" w:rsidRDefault="00EC6F49" w:rsidP="00EC6F49">
            <w:pPr>
              <w:jc w:val="both"/>
              <w:rPr>
                <w:rFonts w:ascii="Times New Roman" w:hAnsi="Times New Roman" w:cs="Times New Roman"/>
                <w:sz w:val="24"/>
                <w:szCs w:val="24"/>
              </w:rPr>
            </w:pPr>
          </w:p>
          <w:p w:rsidR="00EC6F49" w:rsidRPr="00EC6F49" w:rsidRDefault="00EC6F49" w:rsidP="00EC6F49">
            <w:pPr>
              <w:jc w:val="both"/>
              <w:rPr>
                <w:rFonts w:ascii="Times New Roman" w:hAnsi="Times New Roman" w:cs="Times New Roman"/>
                <w:b/>
                <w:i/>
                <w:sz w:val="24"/>
                <w:szCs w:val="24"/>
              </w:rPr>
            </w:pPr>
            <w:r w:rsidRPr="00EC6F49">
              <w:rPr>
                <w:rFonts w:ascii="Times New Roman" w:hAnsi="Times New Roman" w:cs="Times New Roman"/>
                <w:b/>
                <w:i/>
                <w:sz w:val="24"/>
                <w:szCs w:val="24"/>
              </w:rPr>
              <w:t>NOTE: If there are any words in this lab that you don't know what they mean, please look them up on the web before asking your lab supervisor.</w:t>
            </w:r>
          </w:p>
        </w:tc>
      </w:tr>
    </w:tbl>
    <w:p w:rsidR="00992828" w:rsidRDefault="00992828" w:rsidP="00D60BAD">
      <w:pPr>
        <w:pStyle w:val="Subtitle"/>
        <w:jc w:val="center"/>
        <w:rPr>
          <w:sz w:val="28"/>
        </w:rPr>
      </w:pPr>
    </w:p>
    <w:p w:rsidR="00992828" w:rsidRDefault="00992828" w:rsidP="00D60BAD">
      <w:pPr>
        <w:pStyle w:val="Subtitle"/>
        <w:jc w:val="center"/>
        <w:rPr>
          <w:sz w:val="28"/>
          <w:szCs w:val="24"/>
          <w:u w:val="single"/>
        </w:rPr>
      </w:pPr>
      <w:r w:rsidRPr="00992828">
        <w:rPr>
          <w:sz w:val="28"/>
          <w:szCs w:val="24"/>
          <w:u w:val="single"/>
        </w:rPr>
        <w:t>Nielsen's Heuristics</w:t>
      </w:r>
    </w:p>
    <w:p w:rsidR="00992828" w:rsidRPr="00992828" w:rsidRDefault="00992828" w:rsidP="00D60BAD">
      <w:pPr>
        <w:pStyle w:val="Subtitle"/>
        <w:jc w:val="center"/>
        <w:rPr>
          <w:u w:val="single"/>
        </w:rPr>
      </w:pPr>
    </w:p>
    <w:tbl>
      <w:tblPr>
        <w:tblStyle w:val="TableGrid"/>
        <w:tblW w:w="9242" w:type="dxa"/>
        <w:tblLook w:val="04A0"/>
      </w:tblPr>
      <w:tblGrid>
        <w:gridCol w:w="1809"/>
        <w:gridCol w:w="5529"/>
        <w:gridCol w:w="1904"/>
      </w:tblGrid>
      <w:tr w:rsidR="0030565A" w:rsidTr="00EC6F49">
        <w:tc>
          <w:tcPr>
            <w:tcW w:w="1809" w:type="dxa"/>
            <w:shd w:val="pct5" w:color="auto" w:fill="auto"/>
          </w:tcPr>
          <w:p w:rsidR="0030565A" w:rsidRPr="0030565A" w:rsidRDefault="00992828" w:rsidP="0030565A">
            <w:pPr>
              <w:pStyle w:val="Subtitle"/>
              <w:jc w:val="center"/>
              <w:rPr>
                <w:sz w:val="24"/>
                <w:szCs w:val="24"/>
              </w:rPr>
            </w:pPr>
            <w:r>
              <w:rPr>
                <w:sz w:val="24"/>
                <w:szCs w:val="24"/>
              </w:rPr>
              <w:t>Title</w:t>
            </w:r>
          </w:p>
        </w:tc>
        <w:tc>
          <w:tcPr>
            <w:tcW w:w="5529" w:type="dxa"/>
            <w:shd w:val="pct5" w:color="auto" w:fill="auto"/>
          </w:tcPr>
          <w:p w:rsidR="0030565A" w:rsidRPr="0030565A" w:rsidRDefault="00992828" w:rsidP="0030565A">
            <w:pPr>
              <w:pStyle w:val="Subtitle"/>
              <w:jc w:val="center"/>
              <w:rPr>
                <w:sz w:val="24"/>
                <w:szCs w:val="24"/>
              </w:rPr>
            </w:pPr>
            <w:r>
              <w:rPr>
                <w:sz w:val="24"/>
                <w:szCs w:val="24"/>
              </w:rPr>
              <w:t>Heuristics</w:t>
            </w:r>
          </w:p>
        </w:tc>
        <w:tc>
          <w:tcPr>
            <w:tcW w:w="1904" w:type="dxa"/>
            <w:shd w:val="pct5" w:color="auto" w:fill="auto"/>
          </w:tcPr>
          <w:p w:rsidR="0030565A" w:rsidRPr="0030565A" w:rsidRDefault="00EC6F49" w:rsidP="0030565A">
            <w:pPr>
              <w:pStyle w:val="Subtitle"/>
              <w:jc w:val="center"/>
              <w:rPr>
                <w:sz w:val="24"/>
                <w:szCs w:val="24"/>
              </w:rPr>
            </w:pPr>
            <w:r>
              <w:rPr>
                <w:sz w:val="24"/>
                <w:szCs w:val="24"/>
              </w:rPr>
              <w:t>Your Comment</w:t>
            </w:r>
            <w:r w:rsidR="00992828">
              <w:rPr>
                <w:sz w:val="24"/>
                <w:szCs w:val="24"/>
              </w:rPr>
              <w:t xml:space="preserve"> (at least 10 words per heuristic)</w:t>
            </w:r>
          </w:p>
        </w:tc>
      </w:tr>
      <w:tr w:rsidR="0030565A" w:rsidTr="00EC6F49">
        <w:tc>
          <w:tcPr>
            <w:tcW w:w="1809" w:type="dxa"/>
          </w:tcPr>
          <w:p w:rsidR="0030565A" w:rsidRPr="00703AFC" w:rsidRDefault="00992828" w:rsidP="00703AFC">
            <w:pPr>
              <w:rPr>
                <w:rFonts w:ascii="Times New Roman" w:eastAsia="Times New Roman" w:hAnsi="Times New Roman" w:cs="Times New Roman"/>
                <w:sz w:val="24"/>
                <w:szCs w:val="24"/>
                <w:lang w:eastAsia="en-IE"/>
              </w:rPr>
            </w:pPr>
            <w:r>
              <w:rPr>
                <w:rFonts w:ascii="Times New Roman" w:eastAsia="Times New Roman" w:hAnsi="Times New Roman" w:cs="Times New Roman"/>
                <w:b/>
                <w:bCs/>
                <w:sz w:val="24"/>
                <w:szCs w:val="24"/>
                <w:lang w:eastAsia="en-IE"/>
              </w:rPr>
              <w:t xml:space="preserve">1. </w:t>
            </w:r>
            <w:r w:rsidR="00703AFC" w:rsidRPr="00703AFC">
              <w:rPr>
                <w:rFonts w:ascii="Times New Roman" w:eastAsia="Times New Roman" w:hAnsi="Times New Roman" w:cs="Times New Roman"/>
                <w:b/>
                <w:bCs/>
                <w:sz w:val="24"/>
                <w:szCs w:val="24"/>
                <w:lang w:eastAsia="en-IE"/>
              </w:rPr>
              <w:t>Visibility of system status</w:t>
            </w:r>
            <w:r w:rsidR="00703AFC" w:rsidRPr="00703AFC">
              <w:rPr>
                <w:rFonts w:ascii="Times New Roman" w:eastAsia="Times New Roman" w:hAnsi="Times New Roman" w:cs="Times New Roman"/>
                <w:sz w:val="24"/>
                <w:szCs w:val="24"/>
                <w:lang w:eastAsia="en-IE"/>
              </w:rPr>
              <w:t xml:space="preserve"> </w:t>
            </w:r>
          </w:p>
        </w:tc>
        <w:tc>
          <w:tcPr>
            <w:tcW w:w="5529" w:type="dxa"/>
          </w:tcPr>
          <w:p w:rsidR="0030565A" w:rsidRPr="00703AFC" w:rsidRDefault="00703AFC" w:rsidP="003B6B9F">
            <w:pPr>
              <w:pStyle w:val="Subtitle"/>
              <w:rPr>
                <w:b w:val="0"/>
                <w:sz w:val="24"/>
              </w:rPr>
            </w:pPr>
            <w:r w:rsidRPr="00703AFC">
              <w:rPr>
                <w:b w:val="0"/>
                <w:sz w:val="24"/>
                <w:szCs w:val="24"/>
              </w:rPr>
              <w:t xml:space="preserve">The system should always keep users informed about what is going on, through appropriate feedback within reasonable time. </w:t>
            </w:r>
          </w:p>
        </w:tc>
        <w:tc>
          <w:tcPr>
            <w:tcW w:w="1904" w:type="dxa"/>
          </w:tcPr>
          <w:p w:rsidR="0030565A" w:rsidRDefault="0030565A" w:rsidP="00D60BAD">
            <w:pPr>
              <w:pStyle w:val="Subtitle"/>
              <w:jc w:val="center"/>
              <w:rPr>
                <w:sz w:val="24"/>
              </w:rPr>
            </w:pPr>
          </w:p>
        </w:tc>
      </w:tr>
      <w:tr w:rsidR="0030565A" w:rsidTr="00EC6F49">
        <w:tc>
          <w:tcPr>
            <w:tcW w:w="1809" w:type="dxa"/>
          </w:tcPr>
          <w:p w:rsidR="0030565A" w:rsidRPr="00703AFC" w:rsidRDefault="00992828" w:rsidP="00703AFC">
            <w:pPr>
              <w:spacing w:before="100" w:beforeAutospacing="1" w:after="100" w:afterAutospacing="1"/>
              <w:rPr>
                <w:rFonts w:ascii="Times New Roman" w:eastAsia="Times New Roman" w:hAnsi="Times New Roman" w:cs="Times New Roman"/>
                <w:b/>
                <w:sz w:val="24"/>
                <w:szCs w:val="24"/>
                <w:lang w:eastAsia="en-IE"/>
              </w:rPr>
            </w:pPr>
            <w:r>
              <w:rPr>
                <w:rFonts w:ascii="Times New Roman" w:eastAsia="Times New Roman" w:hAnsi="Times New Roman" w:cs="Times New Roman"/>
                <w:b/>
                <w:sz w:val="24"/>
                <w:szCs w:val="24"/>
                <w:lang w:eastAsia="en-IE"/>
              </w:rPr>
              <w:t xml:space="preserve">2. </w:t>
            </w:r>
            <w:r w:rsidR="00703AFC" w:rsidRPr="00703AFC">
              <w:rPr>
                <w:rFonts w:ascii="Times New Roman" w:eastAsia="Times New Roman" w:hAnsi="Times New Roman" w:cs="Times New Roman"/>
                <w:b/>
                <w:sz w:val="24"/>
                <w:szCs w:val="24"/>
                <w:lang w:eastAsia="en-IE"/>
              </w:rPr>
              <w:t>Match between system and the real world</w:t>
            </w:r>
          </w:p>
        </w:tc>
        <w:tc>
          <w:tcPr>
            <w:tcW w:w="5529" w:type="dxa"/>
          </w:tcPr>
          <w:p w:rsidR="0030565A" w:rsidRPr="00703AFC" w:rsidRDefault="00703AFC" w:rsidP="003B6B9F">
            <w:pPr>
              <w:pStyle w:val="Subtitle"/>
              <w:rPr>
                <w:b w:val="0"/>
                <w:sz w:val="24"/>
              </w:rPr>
            </w:pPr>
            <w:r w:rsidRPr="00703AFC">
              <w:rPr>
                <w:b w:val="0"/>
                <w:sz w:val="24"/>
                <w:szCs w:val="24"/>
              </w:rPr>
              <w:t>The system should speak the users' language, with words, phrases and concepts familiar to the user, rather than system-oriented terms. Follow real-world conventions, making information appear in a natural and logical order.</w:t>
            </w:r>
          </w:p>
        </w:tc>
        <w:tc>
          <w:tcPr>
            <w:tcW w:w="1904" w:type="dxa"/>
          </w:tcPr>
          <w:p w:rsidR="0030565A" w:rsidRDefault="0030565A" w:rsidP="00D60BAD">
            <w:pPr>
              <w:pStyle w:val="Subtitle"/>
              <w:jc w:val="center"/>
              <w:rPr>
                <w:sz w:val="24"/>
              </w:rPr>
            </w:pPr>
          </w:p>
        </w:tc>
      </w:tr>
      <w:tr w:rsidR="0030565A" w:rsidTr="00EC6F49">
        <w:tc>
          <w:tcPr>
            <w:tcW w:w="1809" w:type="dxa"/>
          </w:tcPr>
          <w:p w:rsidR="0030565A" w:rsidRPr="0004774F" w:rsidRDefault="00992828" w:rsidP="003B6B9F">
            <w:pPr>
              <w:pStyle w:val="Subtitle"/>
              <w:rPr>
                <w:b w:val="0"/>
                <w:sz w:val="22"/>
              </w:rPr>
            </w:pPr>
            <w:r>
              <w:rPr>
                <w:sz w:val="24"/>
                <w:szCs w:val="24"/>
              </w:rPr>
              <w:t xml:space="preserve">3. </w:t>
            </w:r>
            <w:r w:rsidR="00703AFC" w:rsidRPr="00703AFC">
              <w:rPr>
                <w:sz w:val="24"/>
                <w:szCs w:val="24"/>
              </w:rPr>
              <w:t>User control and freedom</w:t>
            </w:r>
          </w:p>
        </w:tc>
        <w:tc>
          <w:tcPr>
            <w:tcW w:w="5529" w:type="dxa"/>
          </w:tcPr>
          <w:p w:rsidR="0030565A" w:rsidRPr="00703AFC" w:rsidRDefault="00703AFC" w:rsidP="003B6B9F">
            <w:pPr>
              <w:pStyle w:val="Subtitle"/>
              <w:rPr>
                <w:b w:val="0"/>
                <w:sz w:val="24"/>
              </w:rPr>
            </w:pPr>
            <w:r w:rsidRPr="00703AFC">
              <w:rPr>
                <w:b w:val="0"/>
                <w:sz w:val="24"/>
                <w:szCs w:val="24"/>
              </w:rPr>
              <w:t>Users often choose system functions by mistake and will need a clearly marked "emergency exit" to leave the unwanted state without having to go through an extended dialogue. Support undo and redo.</w:t>
            </w:r>
          </w:p>
        </w:tc>
        <w:tc>
          <w:tcPr>
            <w:tcW w:w="1904" w:type="dxa"/>
          </w:tcPr>
          <w:p w:rsidR="0030565A" w:rsidRDefault="0030565A" w:rsidP="00D60BAD">
            <w:pPr>
              <w:pStyle w:val="Subtitle"/>
              <w:jc w:val="center"/>
              <w:rPr>
                <w:sz w:val="24"/>
              </w:rPr>
            </w:pPr>
          </w:p>
        </w:tc>
      </w:tr>
      <w:tr w:rsidR="0030565A" w:rsidTr="00EC6F49">
        <w:tc>
          <w:tcPr>
            <w:tcW w:w="1809" w:type="dxa"/>
          </w:tcPr>
          <w:p w:rsidR="0030565A" w:rsidRPr="00703AFC" w:rsidRDefault="00992828" w:rsidP="00703AFC">
            <w:pPr>
              <w:spacing w:before="100" w:beforeAutospacing="1" w:after="100" w:afterAutospacing="1"/>
              <w:rPr>
                <w:rFonts w:ascii="Times New Roman" w:eastAsia="Times New Roman" w:hAnsi="Times New Roman" w:cs="Times New Roman"/>
                <w:b/>
                <w:sz w:val="24"/>
                <w:szCs w:val="24"/>
                <w:lang w:eastAsia="en-IE"/>
              </w:rPr>
            </w:pPr>
            <w:r>
              <w:rPr>
                <w:rFonts w:ascii="Times New Roman" w:eastAsia="Times New Roman" w:hAnsi="Times New Roman" w:cs="Times New Roman"/>
                <w:b/>
                <w:sz w:val="24"/>
                <w:szCs w:val="24"/>
                <w:lang w:eastAsia="en-IE"/>
              </w:rPr>
              <w:t xml:space="preserve">4. </w:t>
            </w:r>
            <w:r w:rsidR="00703AFC" w:rsidRPr="00703AFC">
              <w:rPr>
                <w:rFonts w:ascii="Times New Roman" w:eastAsia="Times New Roman" w:hAnsi="Times New Roman" w:cs="Times New Roman"/>
                <w:b/>
                <w:sz w:val="24"/>
                <w:szCs w:val="24"/>
                <w:lang w:eastAsia="en-IE"/>
              </w:rPr>
              <w:t>Consistency and standards</w:t>
            </w:r>
          </w:p>
        </w:tc>
        <w:tc>
          <w:tcPr>
            <w:tcW w:w="5529" w:type="dxa"/>
          </w:tcPr>
          <w:p w:rsidR="0030565A" w:rsidRPr="00703AFC" w:rsidRDefault="00703AFC" w:rsidP="00EC6F49">
            <w:pPr>
              <w:pStyle w:val="Subtitle"/>
              <w:rPr>
                <w:b w:val="0"/>
                <w:sz w:val="24"/>
              </w:rPr>
            </w:pPr>
            <w:r w:rsidRPr="00703AFC">
              <w:rPr>
                <w:b w:val="0"/>
                <w:sz w:val="24"/>
                <w:szCs w:val="24"/>
              </w:rPr>
              <w:t xml:space="preserve">Users should not have to wonder whether different words, situations, or actions mean the same thing. </w:t>
            </w:r>
          </w:p>
        </w:tc>
        <w:tc>
          <w:tcPr>
            <w:tcW w:w="1904" w:type="dxa"/>
          </w:tcPr>
          <w:p w:rsidR="0030565A" w:rsidRDefault="0030565A" w:rsidP="00D60BAD">
            <w:pPr>
              <w:pStyle w:val="Subtitle"/>
              <w:jc w:val="center"/>
              <w:rPr>
                <w:sz w:val="24"/>
              </w:rPr>
            </w:pPr>
          </w:p>
        </w:tc>
      </w:tr>
      <w:tr w:rsidR="0030565A" w:rsidTr="00EC6F49">
        <w:tc>
          <w:tcPr>
            <w:tcW w:w="1809" w:type="dxa"/>
          </w:tcPr>
          <w:p w:rsidR="0030565A" w:rsidRPr="00703AFC" w:rsidRDefault="00992828" w:rsidP="00703AFC">
            <w:pPr>
              <w:spacing w:before="100" w:beforeAutospacing="1" w:after="100" w:afterAutospacing="1"/>
              <w:rPr>
                <w:rFonts w:ascii="Times New Roman" w:eastAsia="Times New Roman" w:hAnsi="Times New Roman" w:cs="Times New Roman"/>
                <w:b/>
                <w:sz w:val="24"/>
                <w:szCs w:val="24"/>
                <w:lang w:eastAsia="en-IE"/>
              </w:rPr>
            </w:pPr>
            <w:r>
              <w:rPr>
                <w:rFonts w:ascii="Times New Roman" w:eastAsia="Times New Roman" w:hAnsi="Times New Roman" w:cs="Times New Roman"/>
                <w:b/>
                <w:sz w:val="24"/>
                <w:szCs w:val="24"/>
                <w:lang w:eastAsia="en-IE"/>
              </w:rPr>
              <w:t xml:space="preserve">5. </w:t>
            </w:r>
            <w:r w:rsidR="00703AFC" w:rsidRPr="00703AFC">
              <w:rPr>
                <w:rFonts w:ascii="Times New Roman" w:eastAsia="Times New Roman" w:hAnsi="Times New Roman" w:cs="Times New Roman"/>
                <w:b/>
                <w:sz w:val="24"/>
                <w:szCs w:val="24"/>
                <w:lang w:eastAsia="en-IE"/>
              </w:rPr>
              <w:t>Error prevention</w:t>
            </w:r>
          </w:p>
        </w:tc>
        <w:tc>
          <w:tcPr>
            <w:tcW w:w="5529" w:type="dxa"/>
          </w:tcPr>
          <w:p w:rsidR="0030565A" w:rsidRPr="00703AFC" w:rsidRDefault="00EC6F49" w:rsidP="00EC6F49">
            <w:pPr>
              <w:pStyle w:val="Subtitle"/>
              <w:rPr>
                <w:b w:val="0"/>
                <w:sz w:val="24"/>
              </w:rPr>
            </w:pPr>
            <w:r>
              <w:rPr>
                <w:b w:val="0"/>
                <w:sz w:val="24"/>
                <w:szCs w:val="24"/>
              </w:rPr>
              <w:t>Very</w:t>
            </w:r>
            <w:r w:rsidR="00703AFC" w:rsidRPr="00703AFC">
              <w:rPr>
                <w:b w:val="0"/>
                <w:sz w:val="24"/>
                <w:szCs w:val="24"/>
              </w:rPr>
              <w:t xml:space="preserve"> good error messages </w:t>
            </w:r>
            <w:r>
              <w:rPr>
                <w:b w:val="0"/>
                <w:sz w:val="24"/>
                <w:szCs w:val="24"/>
              </w:rPr>
              <w:t>shows</w:t>
            </w:r>
            <w:r w:rsidR="00703AFC" w:rsidRPr="00703AFC">
              <w:rPr>
                <w:b w:val="0"/>
                <w:sz w:val="24"/>
                <w:szCs w:val="24"/>
              </w:rPr>
              <w:t xml:space="preserve"> a careful design which prevents a problem from occurring in the first place. Either eliminate error-prone conditions or check for them and present users with a confirmation option before they commit to the action.</w:t>
            </w:r>
          </w:p>
        </w:tc>
        <w:tc>
          <w:tcPr>
            <w:tcW w:w="1904" w:type="dxa"/>
          </w:tcPr>
          <w:p w:rsidR="0030565A" w:rsidRDefault="0030565A" w:rsidP="00D60BAD">
            <w:pPr>
              <w:pStyle w:val="Subtitle"/>
              <w:jc w:val="center"/>
              <w:rPr>
                <w:sz w:val="24"/>
              </w:rPr>
            </w:pPr>
          </w:p>
        </w:tc>
      </w:tr>
    </w:tbl>
    <w:p w:rsidR="00703AFC" w:rsidRDefault="00703AFC">
      <w:pPr>
        <w:rPr>
          <w:rFonts w:ascii="Times New Roman" w:eastAsia="Times New Roman" w:hAnsi="Times New Roman" w:cs="Times New Roman"/>
          <w:b/>
          <w:sz w:val="24"/>
          <w:szCs w:val="24"/>
          <w:lang w:eastAsia="en-IE"/>
        </w:rPr>
      </w:pPr>
    </w:p>
    <w:tbl>
      <w:tblPr>
        <w:tblStyle w:val="TableGrid"/>
        <w:tblW w:w="9242" w:type="dxa"/>
        <w:tblLook w:val="04A0"/>
      </w:tblPr>
      <w:tblGrid>
        <w:gridCol w:w="1809"/>
        <w:gridCol w:w="5103"/>
        <w:gridCol w:w="2330"/>
      </w:tblGrid>
      <w:tr w:rsidR="00703AFC" w:rsidTr="00992828">
        <w:tc>
          <w:tcPr>
            <w:tcW w:w="1809" w:type="dxa"/>
          </w:tcPr>
          <w:p w:rsidR="00703AFC" w:rsidRPr="0004774F" w:rsidRDefault="00992828" w:rsidP="000B3D93">
            <w:pPr>
              <w:pStyle w:val="Subtitle"/>
              <w:rPr>
                <w:b w:val="0"/>
                <w:sz w:val="22"/>
              </w:rPr>
            </w:pPr>
            <w:r>
              <w:rPr>
                <w:sz w:val="24"/>
                <w:szCs w:val="24"/>
              </w:rPr>
              <w:lastRenderedPageBreak/>
              <w:t xml:space="preserve">6. </w:t>
            </w:r>
            <w:r w:rsidR="00703AFC" w:rsidRPr="00703AFC">
              <w:rPr>
                <w:sz w:val="24"/>
                <w:szCs w:val="24"/>
              </w:rPr>
              <w:t>Recognition rather than recall</w:t>
            </w:r>
          </w:p>
        </w:tc>
        <w:tc>
          <w:tcPr>
            <w:tcW w:w="5103" w:type="dxa"/>
          </w:tcPr>
          <w:p w:rsidR="00703AFC" w:rsidRPr="00703AFC" w:rsidRDefault="00703AFC" w:rsidP="000B3D93">
            <w:pPr>
              <w:pStyle w:val="Subtitle"/>
              <w:rPr>
                <w:b w:val="0"/>
                <w:sz w:val="24"/>
              </w:rPr>
            </w:pPr>
            <w:r w:rsidRPr="00703AFC">
              <w:rPr>
                <w:b w:val="0"/>
                <w:sz w:val="24"/>
                <w:szCs w:val="24"/>
              </w:rPr>
              <w:t>Minimize the user's memory load by making objects, actions, and options visible. The user should not have to remember information from one part of the dialogue to another. Instructions for use of the system should be visible or easily retrievable whenever appropriate.</w:t>
            </w:r>
          </w:p>
        </w:tc>
        <w:tc>
          <w:tcPr>
            <w:tcW w:w="2330" w:type="dxa"/>
          </w:tcPr>
          <w:p w:rsidR="00703AFC" w:rsidRDefault="00703AFC" w:rsidP="000B3D93">
            <w:pPr>
              <w:pStyle w:val="Subtitle"/>
              <w:jc w:val="center"/>
              <w:rPr>
                <w:sz w:val="24"/>
              </w:rPr>
            </w:pPr>
          </w:p>
        </w:tc>
      </w:tr>
      <w:tr w:rsidR="00703AFC" w:rsidTr="00992828">
        <w:tc>
          <w:tcPr>
            <w:tcW w:w="1809" w:type="dxa"/>
          </w:tcPr>
          <w:p w:rsidR="00703AFC" w:rsidRPr="0004774F" w:rsidRDefault="00992828" w:rsidP="000B3D93">
            <w:pPr>
              <w:pStyle w:val="Subtitle"/>
              <w:rPr>
                <w:b w:val="0"/>
                <w:sz w:val="22"/>
              </w:rPr>
            </w:pPr>
            <w:r>
              <w:rPr>
                <w:sz w:val="24"/>
                <w:szCs w:val="24"/>
              </w:rPr>
              <w:t xml:space="preserve">7. </w:t>
            </w:r>
            <w:r w:rsidR="00703AFC" w:rsidRPr="00703AFC">
              <w:rPr>
                <w:sz w:val="24"/>
                <w:szCs w:val="24"/>
              </w:rPr>
              <w:t>Flexibility and efficiency of use</w:t>
            </w:r>
          </w:p>
        </w:tc>
        <w:tc>
          <w:tcPr>
            <w:tcW w:w="5103" w:type="dxa"/>
          </w:tcPr>
          <w:p w:rsidR="00703AFC" w:rsidRPr="00703AFC" w:rsidRDefault="00703AFC" w:rsidP="000B3D93">
            <w:pPr>
              <w:pStyle w:val="Subtitle"/>
              <w:rPr>
                <w:b w:val="0"/>
                <w:sz w:val="24"/>
              </w:rPr>
            </w:pPr>
            <w:r w:rsidRPr="00703AFC">
              <w:rPr>
                <w:b w:val="0"/>
                <w:sz w:val="24"/>
                <w:szCs w:val="24"/>
              </w:rPr>
              <w:t>Accelerators -- unseen by the novice user -- may often speed up the interaction for the expert user such that the system can cater to both inexperienced and experienced users. Allow users to tailor frequent actions.</w:t>
            </w:r>
          </w:p>
        </w:tc>
        <w:tc>
          <w:tcPr>
            <w:tcW w:w="2330" w:type="dxa"/>
          </w:tcPr>
          <w:p w:rsidR="00703AFC" w:rsidRDefault="00703AFC" w:rsidP="000B3D93">
            <w:pPr>
              <w:pStyle w:val="Subtitle"/>
              <w:jc w:val="center"/>
              <w:rPr>
                <w:sz w:val="24"/>
              </w:rPr>
            </w:pPr>
          </w:p>
        </w:tc>
      </w:tr>
      <w:tr w:rsidR="00703AFC" w:rsidTr="00992828">
        <w:tc>
          <w:tcPr>
            <w:tcW w:w="1809" w:type="dxa"/>
          </w:tcPr>
          <w:p w:rsidR="00703AFC" w:rsidRPr="0004774F" w:rsidRDefault="00992828" w:rsidP="000B3D93">
            <w:pPr>
              <w:pStyle w:val="Subtitle"/>
              <w:rPr>
                <w:b w:val="0"/>
                <w:sz w:val="22"/>
              </w:rPr>
            </w:pPr>
            <w:r>
              <w:rPr>
                <w:sz w:val="24"/>
                <w:szCs w:val="24"/>
              </w:rPr>
              <w:t xml:space="preserve">8. </w:t>
            </w:r>
            <w:r w:rsidR="00703AFC" w:rsidRPr="00703AFC">
              <w:rPr>
                <w:sz w:val="24"/>
                <w:szCs w:val="24"/>
              </w:rPr>
              <w:t>Aesthetic and minimalist design</w:t>
            </w:r>
          </w:p>
        </w:tc>
        <w:tc>
          <w:tcPr>
            <w:tcW w:w="5103" w:type="dxa"/>
          </w:tcPr>
          <w:p w:rsidR="00703AFC" w:rsidRPr="00703AFC" w:rsidRDefault="00703AFC" w:rsidP="000B3D93">
            <w:pPr>
              <w:pStyle w:val="Subtitle"/>
              <w:rPr>
                <w:b w:val="0"/>
                <w:sz w:val="24"/>
              </w:rPr>
            </w:pPr>
            <w:r w:rsidRPr="00703AFC">
              <w:rPr>
                <w:b w:val="0"/>
                <w:sz w:val="24"/>
                <w:szCs w:val="24"/>
              </w:rPr>
              <w:t>Dialogues should not contain information which is irrelevant or rarely needed. Every extra unit of information in a dialogue competes with the relevant units of information and diminishes their relative visibility.</w:t>
            </w:r>
          </w:p>
        </w:tc>
        <w:tc>
          <w:tcPr>
            <w:tcW w:w="2330" w:type="dxa"/>
          </w:tcPr>
          <w:p w:rsidR="00703AFC" w:rsidRDefault="00703AFC" w:rsidP="000B3D93">
            <w:pPr>
              <w:pStyle w:val="Subtitle"/>
              <w:jc w:val="center"/>
              <w:rPr>
                <w:sz w:val="24"/>
              </w:rPr>
            </w:pPr>
          </w:p>
        </w:tc>
      </w:tr>
      <w:tr w:rsidR="00703AFC" w:rsidTr="00992828">
        <w:tc>
          <w:tcPr>
            <w:tcW w:w="1809" w:type="dxa"/>
          </w:tcPr>
          <w:p w:rsidR="00703AFC" w:rsidRDefault="00992828" w:rsidP="000B3D93">
            <w:pPr>
              <w:pStyle w:val="Subtitle"/>
              <w:rPr>
                <w:b w:val="0"/>
                <w:sz w:val="22"/>
              </w:rPr>
            </w:pPr>
            <w:r>
              <w:rPr>
                <w:sz w:val="24"/>
                <w:szCs w:val="24"/>
              </w:rPr>
              <w:t xml:space="preserve">9. </w:t>
            </w:r>
            <w:r w:rsidR="00703AFC" w:rsidRPr="00703AFC">
              <w:rPr>
                <w:sz w:val="24"/>
                <w:szCs w:val="24"/>
              </w:rPr>
              <w:t>Help users recognize, diagnose, and recover from errors</w:t>
            </w:r>
          </w:p>
        </w:tc>
        <w:tc>
          <w:tcPr>
            <w:tcW w:w="5103" w:type="dxa"/>
          </w:tcPr>
          <w:p w:rsidR="00703AFC" w:rsidRPr="00703AFC" w:rsidRDefault="00703AFC" w:rsidP="000B3D93">
            <w:pPr>
              <w:pStyle w:val="Subtitle"/>
              <w:rPr>
                <w:b w:val="0"/>
                <w:sz w:val="24"/>
              </w:rPr>
            </w:pPr>
            <w:r w:rsidRPr="00703AFC">
              <w:rPr>
                <w:b w:val="0"/>
                <w:sz w:val="24"/>
                <w:szCs w:val="24"/>
              </w:rPr>
              <w:t>Error messages should be expressed in plain language (no codes), precisely indicate the problem, and constructively suggest a solution.</w:t>
            </w:r>
          </w:p>
        </w:tc>
        <w:tc>
          <w:tcPr>
            <w:tcW w:w="2330" w:type="dxa"/>
          </w:tcPr>
          <w:p w:rsidR="00703AFC" w:rsidRDefault="00703AFC" w:rsidP="000B3D93">
            <w:pPr>
              <w:pStyle w:val="Subtitle"/>
              <w:jc w:val="center"/>
              <w:rPr>
                <w:sz w:val="24"/>
              </w:rPr>
            </w:pPr>
          </w:p>
        </w:tc>
      </w:tr>
      <w:tr w:rsidR="00703AFC" w:rsidTr="00992828">
        <w:tc>
          <w:tcPr>
            <w:tcW w:w="1809" w:type="dxa"/>
          </w:tcPr>
          <w:p w:rsidR="00703AFC" w:rsidRDefault="00992828" w:rsidP="000B3D93">
            <w:pPr>
              <w:pStyle w:val="Subtitle"/>
              <w:rPr>
                <w:b w:val="0"/>
                <w:sz w:val="22"/>
              </w:rPr>
            </w:pPr>
            <w:r>
              <w:rPr>
                <w:sz w:val="24"/>
                <w:szCs w:val="24"/>
              </w:rPr>
              <w:t xml:space="preserve">10. </w:t>
            </w:r>
            <w:r w:rsidR="00703AFC" w:rsidRPr="00703AFC">
              <w:rPr>
                <w:sz w:val="24"/>
                <w:szCs w:val="24"/>
              </w:rPr>
              <w:t>Help and documentation</w:t>
            </w:r>
          </w:p>
        </w:tc>
        <w:tc>
          <w:tcPr>
            <w:tcW w:w="5103" w:type="dxa"/>
          </w:tcPr>
          <w:p w:rsidR="00703AFC" w:rsidRPr="00703AFC" w:rsidRDefault="00703AFC" w:rsidP="000B3D93">
            <w:pPr>
              <w:pStyle w:val="Subtitle"/>
              <w:rPr>
                <w:b w:val="0"/>
                <w:sz w:val="24"/>
              </w:rPr>
            </w:pPr>
            <w:r w:rsidRPr="00703AFC">
              <w:rPr>
                <w:b w:val="0"/>
                <w:sz w:val="24"/>
                <w:szCs w:val="24"/>
              </w:rPr>
              <w:t>Even though it is better if the system can be used without documentation, it may be necessary to provide help and documentation. Any such information should be easy to search, focused on the user's task, list concrete steps to be carried out, and not be too large.</w:t>
            </w:r>
          </w:p>
        </w:tc>
        <w:tc>
          <w:tcPr>
            <w:tcW w:w="2330" w:type="dxa"/>
          </w:tcPr>
          <w:p w:rsidR="00703AFC" w:rsidRDefault="00703AFC" w:rsidP="000B3D93">
            <w:pPr>
              <w:pStyle w:val="Subtitle"/>
              <w:jc w:val="center"/>
              <w:rPr>
                <w:sz w:val="24"/>
              </w:rPr>
            </w:pPr>
          </w:p>
        </w:tc>
      </w:tr>
    </w:tbl>
    <w:p w:rsidR="00703AFC" w:rsidRPr="00703AFC" w:rsidRDefault="00703AFC" w:rsidP="00703AFC">
      <w:pPr>
        <w:spacing w:before="100" w:beforeAutospacing="1" w:after="100" w:afterAutospacing="1"/>
        <w:rPr>
          <w:rFonts w:ascii="Times New Roman" w:eastAsia="Times New Roman" w:hAnsi="Times New Roman" w:cs="Times New Roman"/>
          <w:b/>
          <w:sz w:val="18"/>
          <w:szCs w:val="18"/>
          <w:lang w:eastAsia="en-IE"/>
        </w:rPr>
      </w:pPr>
      <w:r w:rsidRPr="00703AFC">
        <w:rPr>
          <w:rFonts w:ascii="Times New Roman" w:eastAsia="Times New Roman" w:hAnsi="Times New Roman" w:cs="Times New Roman"/>
          <w:b/>
          <w:sz w:val="18"/>
          <w:szCs w:val="18"/>
          <w:lang w:eastAsia="en-IE"/>
        </w:rPr>
        <w:t xml:space="preserve">  </w:t>
      </w:r>
    </w:p>
    <w:tbl>
      <w:tblPr>
        <w:tblStyle w:val="TableGrid"/>
        <w:tblW w:w="0" w:type="auto"/>
        <w:tblLook w:val="04A0"/>
      </w:tblPr>
      <w:tblGrid>
        <w:gridCol w:w="9242"/>
      </w:tblGrid>
      <w:tr w:rsidR="00A10E4C" w:rsidTr="00A10E4C">
        <w:tc>
          <w:tcPr>
            <w:tcW w:w="9242" w:type="dxa"/>
          </w:tcPr>
          <w:p w:rsidR="00D60BAD" w:rsidRPr="00703AFC" w:rsidRDefault="00D60BAD" w:rsidP="00D877A6">
            <w:pPr>
              <w:spacing w:before="100" w:beforeAutospacing="1" w:after="100" w:afterAutospacing="1"/>
              <w:rPr>
                <w:rFonts w:ascii="Times New Roman" w:eastAsia="Times New Roman" w:hAnsi="Times New Roman" w:cs="Times New Roman"/>
                <w:b/>
                <w:sz w:val="24"/>
                <w:szCs w:val="24"/>
                <w:lang w:eastAsia="en-IE"/>
              </w:rPr>
            </w:pPr>
            <w:r w:rsidRPr="00D60BAD">
              <w:rPr>
                <w:rFonts w:ascii="Times New Roman" w:eastAsia="Times New Roman" w:hAnsi="Times New Roman" w:cs="Times New Roman"/>
                <w:b/>
                <w:sz w:val="24"/>
                <w:szCs w:val="24"/>
                <w:lang w:eastAsia="en-IE"/>
              </w:rPr>
              <w:t>Submission:</w:t>
            </w:r>
            <w:r w:rsidR="00703AFC">
              <w:rPr>
                <w:rFonts w:ascii="Times New Roman" w:eastAsia="Times New Roman" w:hAnsi="Times New Roman" w:cs="Times New Roman"/>
                <w:b/>
                <w:sz w:val="24"/>
                <w:szCs w:val="24"/>
                <w:lang w:eastAsia="en-IE"/>
              </w:rPr>
              <w:t xml:space="preserve"> </w:t>
            </w:r>
            <w:r>
              <w:rPr>
                <w:rFonts w:ascii="Times New Roman" w:eastAsia="Times New Roman" w:hAnsi="Times New Roman" w:cs="Times New Roman"/>
                <w:sz w:val="24"/>
                <w:szCs w:val="24"/>
                <w:lang w:eastAsia="en-IE"/>
              </w:rPr>
              <w:t xml:space="preserve">In the </w:t>
            </w:r>
            <w:r w:rsidR="00A10E4C">
              <w:rPr>
                <w:rFonts w:ascii="Times New Roman" w:eastAsia="Times New Roman" w:hAnsi="Times New Roman" w:cs="Times New Roman"/>
                <w:sz w:val="24"/>
                <w:szCs w:val="24"/>
                <w:lang w:eastAsia="en-IE"/>
              </w:rPr>
              <w:t>Word document</w:t>
            </w:r>
            <w:r>
              <w:rPr>
                <w:rFonts w:ascii="Times New Roman" w:eastAsia="Times New Roman" w:hAnsi="Times New Roman" w:cs="Times New Roman"/>
                <w:sz w:val="24"/>
                <w:szCs w:val="24"/>
                <w:lang w:eastAsia="en-IE"/>
              </w:rPr>
              <w:t xml:space="preserve"> you </w:t>
            </w:r>
            <w:r w:rsidR="008400D6">
              <w:rPr>
                <w:rFonts w:ascii="Times New Roman" w:eastAsia="Times New Roman" w:hAnsi="Times New Roman" w:cs="Times New Roman"/>
                <w:sz w:val="24"/>
                <w:szCs w:val="24"/>
                <w:lang w:eastAsia="en-IE"/>
              </w:rPr>
              <w:t>have all your labs</w:t>
            </w:r>
            <w:r w:rsidR="00992828">
              <w:rPr>
                <w:rFonts w:ascii="Times New Roman" w:eastAsia="Times New Roman" w:hAnsi="Times New Roman" w:cs="Times New Roman"/>
                <w:sz w:val="24"/>
                <w:szCs w:val="24"/>
                <w:lang w:eastAsia="en-IE"/>
              </w:rPr>
              <w:t xml:space="preserve"> and tutorials</w:t>
            </w:r>
            <w:r w:rsidR="008400D6">
              <w:rPr>
                <w:rFonts w:ascii="Times New Roman" w:eastAsia="Times New Roman" w:hAnsi="Times New Roman" w:cs="Times New Roman"/>
                <w:sz w:val="24"/>
                <w:szCs w:val="24"/>
                <w:lang w:eastAsia="en-IE"/>
              </w:rPr>
              <w:t xml:space="preserve"> in</w:t>
            </w:r>
            <w:r>
              <w:rPr>
                <w:rFonts w:ascii="Times New Roman" w:eastAsia="Times New Roman" w:hAnsi="Times New Roman" w:cs="Times New Roman"/>
                <w:sz w:val="24"/>
                <w:szCs w:val="24"/>
                <w:lang w:eastAsia="en-IE"/>
              </w:rPr>
              <w:t xml:space="preserve">: </w:t>
            </w:r>
          </w:p>
          <w:p w:rsidR="008400D6" w:rsidRDefault="00A10E4C" w:rsidP="00D877A6">
            <w:pPr>
              <w:spacing w:before="100" w:beforeAutospacing="1" w:after="100" w:afterAutospacing="1"/>
              <w:rPr>
                <w:rFonts w:ascii="Courier New" w:eastAsia="Times New Roman" w:hAnsi="Courier New" w:cs="Courier New"/>
                <w:sz w:val="24"/>
                <w:szCs w:val="24"/>
                <w:lang w:eastAsia="en-IE"/>
              </w:rPr>
            </w:pPr>
            <w:r>
              <w:rPr>
                <w:rFonts w:ascii="Times New Roman" w:eastAsia="Times New Roman" w:hAnsi="Times New Roman" w:cs="Times New Roman"/>
                <w:sz w:val="24"/>
                <w:szCs w:val="24"/>
                <w:lang w:eastAsia="en-IE"/>
              </w:rPr>
              <w:t xml:space="preserve">  </w:t>
            </w:r>
            <w:r>
              <w:rPr>
                <w:rFonts w:ascii="Courier New" w:eastAsia="Times New Roman" w:hAnsi="Courier New" w:cs="Courier New"/>
                <w:sz w:val="24"/>
                <w:szCs w:val="24"/>
                <w:lang w:eastAsia="en-IE"/>
              </w:rPr>
              <w:t>PROGRAM-DESIGN-PORTFOLIO</w:t>
            </w:r>
            <w:r w:rsidRPr="009213C5">
              <w:rPr>
                <w:rFonts w:ascii="Courier New" w:eastAsia="Times New Roman" w:hAnsi="Courier New" w:cs="Courier New"/>
                <w:sz w:val="24"/>
                <w:szCs w:val="24"/>
                <w:lang w:eastAsia="en-IE"/>
              </w:rPr>
              <w:t>.DOC</w:t>
            </w:r>
            <w:r w:rsidR="00700442">
              <w:rPr>
                <w:rFonts w:ascii="Courier New" w:eastAsia="Times New Roman" w:hAnsi="Courier New" w:cs="Courier New"/>
                <w:sz w:val="24"/>
                <w:szCs w:val="24"/>
                <w:lang w:eastAsia="en-IE"/>
              </w:rPr>
              <w:t xml:space="preserve"> (or </w:t>
            </w:r>
            <w:r w:rsidR="008400D6">
              <w:rPr>
                <w:rFonts w:ascii="Courier New" w:eastAsia="Times New Roman" w:hAnsi="Courier New" w:cs="Courier New"/>
                <w:sz w:val="24"/>
                <w:szCs w:val="24"/>
                <w:lang w:eastAsia="en-IE"/>
              </w:rPr>
              <w:t>.DOCX)</w:t>
            </w:r>
          </w:p>
          <w:p w:rsidR="00A10E4C" w:rsidRDefault="00D60BAD" w:rsidP="0030565A">
            <w:pPr>
              <w:spacing w:before="100" w:beforeAutospacing="1" w:after="100" w:afterAutospacing="1"/>
              <w:rPr>
                <w:rFonts w:ascii="Times New Roman" w:eastAsia="Times New Roman" w:hAnsi="Times New Roman" w:cs="Times New Roman"/>
                <w:sz w:val="24"/>
                <w:szCs w:val="24"/>
                <w:lang w:eastAsia="en-IE"/>
              </w:rPr>
            </w:pPr>
            <w:r>
              <w:rPr>
                <w:rFonts w:ascii="Times New Roman" w:eastAsia="Times New Roman" w:hAnsi="Times New Roman" w:cs="Times New Roman"/>
                <w:sz w:val="24"/>
                <w:szCs w:val="24"/>
                <w:lang w:eastAsia="en-IE"/>
              </w:rPr>
              <w:t xml:space="preserve">add in the </w:t>
            </w:r>
            <w:r w:rsidR="0030565A">
              <w:rPr>
                <w:rFonts w:ascii="Times New Roman" w:eastAsia="Times New Roman" w:hAnsi="Times New Roman" w:cs="Times New Roman"/>
                <w:sz w:val="24"/>
                <w:szCs w:val="24"/>
                <w:lang w:eastAsia="en-IE"/>
              </w:rPr>
              <w:t>answers</w:t>
            </w:r>
            <w:r w:rsidR="00AD2262">
              <w:rPr>
                <w:rFonts w:ascii="Times New Roman" w:eastAsia="Times New Roman" w:hAnsi="Times New Roman" w:cs="Times New Roman"/>
                <w:sz w:val="24"/>
                <w:szCs w:val="24"/>
                <w:lang w:eastAsia="en-IE"/>
              </w:rPr>
              <w:t>. Now</w:t>
            </w:r>
            <w:r>
              <w:rPr>
                <w:rFonts w:ascii="Times New Roman" w:eastAsia="Times New Roman" w:hAnsi="Times New Roman" w:cs="Times New Roman"/>
                <w:sz w:val="24"/>
                <w:szCs w:val="24"/>
                <w:lang w:eastAsia="en-IE"/>
              </w:rPr>
              <w:t xml:space="preserve"> </w:t>
            </w:r>
            <w:r w:rsidR="00A10E4C">
              <w:rPr>
                <w:rFonts w:ascii="Times New Roman" w:eastAsia="Times New Roman" w:hAnsi="Times New Roman" w:cs="Times New Roman"/>
                <w:sz w:val="24"/>
                <w:szCs w:val="24"/>
                <w:lang w:eastAsia="en-IE"/>
              </w:rPr>
              <w:t xml:space="preserve">e-mail your </w:t>
            </w:r>
            <w:r w:rsidR="001C414C">
              <w:rPr>
                <w:rFonts w:ascii="Times New Roman" w:eastAsia="Times New Roman" w:hAnsi="Times New Roman" w:cs="Times New Roman"/>
                <w:sz w:val="24"/>
                <w:szCs w:val="24"/>
                <w:lang w:eastAsia="en-IE"/>
              </w:rPr>
              <w:t>document</w:t>
            </w:r>
            <w:r w:rsidR="00A10E4C">
              <w:rPr>
                <w:rFonts w:ascii="Times New Roman" w:eastAsia="Times New Roman" w:hAnsi="Times New Roman" w:cs="Times New Roman"/>
                <w:sz w:val="24"/>
                <w:szCs w:val="24"/>
                <w:lang w:eastAsia="en-IE"/>
              </w:rPr>
              <w:t xml:space="preserve"> to Damian.Gordon@dit.ie with a subject heading of </w:t>
            </w:r>
            <w:r w:rsidR="00A10E4C" w:rsidRPr="00CB5368">
              <w:rPr>
                <w:rFonts w:ascii="Courier" w:eastAsia="Times New Roman" w:hAnsi="Courier" w:cs="Times New Roman"/>
                <w:sz w:val="24"/>
                <w:szCs w:val="24"/>
                <w:lang w:eastAsia="en-IE"/>
              </w:rPr>
              <w:t>PROGRAM DESIGN LAB #</w:t>
            </w:r>
            <w:r w:rsidR="00700442">
              <w:rPr>
                <w:rFonts w:ascii="Courier" w:eastAsia="Times New Roman" w:hAnsi="Courier" w:cs="Times New Roman"/>
                <w:sz w:val="24"/>
                <w:szCs w:val="24"/>
                <w:lang w:eastAsia="en-IE"/>
              </w:rPr>
              <w:t>7</w:t>
            </w:r>
            <w:r w:rsidR="00A10E4C">
              <w:rPr>
                <w:rFonts w:ascii="Times New Roman" w:eastAsia="Times New Roman" w:hAnsi="Times New Roman" w:cs="Times New Roman"/>
                <w:sz w:val="24"/>
                <w:szCs w:val="24"/>
                <w:lang w:eastAsia="en-IE"/>
              </w:rPr>
              <w:t xml:space="preserve"> and in the message of your e-mail please let me know your full name, your student number, the name of your programme, the programme code, the name of the module, the year you are in (first year), and your assignment.</w:t>
            </w:r>
          </w:p>
          <w:p w:rsidR="00992828" w:rsidRDefault="00992828" w:rsidP="0030565A">
            <w:pPr>
              <w:spacing w:before="100" w:beforeAutospacing="1" w:after="100" w:afterAutospacing="1"/>
              <w:rPr>
                <w:rFonts w:ascii="Times New Roman" w:eastAsia="Times New Roman" w:hAnsi="Times New Roman" w:cs="Times New Roman"/>
                <w:sz w:val="24"/>
                <w:szCs w:val="24"/>
                <w:lang w:eastAsia="en-IE"/>
              </w:rPr>
            </w:pPr>
            <w:r>
              <w:rPr>
                <w:rFonts w:ascii="Times New Roman" w:eastAsia="Times New Roman" w:hAnsi="Times New Roman" w:cs="Times New Roman"/>
                <w:b/>
                <w:sz w:val="24"/>
                <w:szCs w:val="24"/>
                <w:lang w:eastAsia="en-IE"/>
              </w:rPr>
              <w:t>PLEASE NOTE: If you do not have the correct subject heading on your e-mail, or the correct filename, your submission WILL be rejected.</w:t>
            </w:r>
          </w:p>
        </w:tc>
      </w:tr>
      <w:tr w:rsidR="00A10E4C" w:rsidTr="00A10E4C">
        <w:tc>
          <w:tcPr>
            <w:tcW w:w="9242" w:type="dxa"/>
          </w:tcPr>
          <w:p w:rsidR="005A05FE" w:rsidRDefault="00A10E4C" w:rsidP="00D877A6">
            <w:pPr>
              <w:spacing w:before="100" w:beforeAutospacing="1" w:after="100" w:afterAutospacing="1"/>
              <w:rPr>
                <w:rFonts w:ascii="Times New Roman" w:eastAsia="Times New Roman" w:hAnsi="Times New Roman" w:cs="Times New Roman"/>
                <w:b/>
                <w:sz w:val="24"/>
                <w:szCs w:val="24"/>
                <w:lang w:eastAsia="en-IE"/>
              </w:rPr>
            </w:pPr>
            <w:r w:rsidRPr="000B4ABF">
              <w:rPr>
                <w:rFonts w:ascii="Times New Roman" w:eastAsia="Times New Roman" w:hAnsi="Times New Roman" w:cs="Times New Roman"/>
                <w:b/>
                <w:sz w:val="24"/>
                <w:szCs w:val="24"/>
                <w:lang w:eastAsia="en-IE"/>
              </w:rPr>
              <w:t>Markin</w:t>
            </w:r>
            <w:r>
              <w:rPr>
                <w:rFonts w:ascii="Times New Roman" w:eastAsia="Times New Roman" w:hAnsi="Times New Roman" w:cs="Times New Roman"/>
                <w:b/>
                <w:sz w:val="24"/>
                <w:szCs w:val="24"/>
                <w:lang w:eastAsia="en-IE"/>
              </w:rPr>
              <w:t xml:space="preserve">g: </w:t>
            </w:r>
          </w:p>
          <w:p w:rsidR="00A10E4C" w:rsidRPr="005A05FE" w:rsidRDefault="00A10E4C" w:rsidP="00D877A6">
            <w:pPr>
              <w:spacing w:before="100" w:beforeAutospacing="1" w:after="100" w:afterAutospacing="1"/>
              <w:rPr>
                <w:rFonts w:ascii="Times New Roman" w:eastAsia="Times New Roman" w:hAnsi="Times New Roman" w:cs="Times New Roman"/>
                <w:sz w:val="24"/>
                <w:szCs w:val="24"/>
                <w:lang w:eastAsia="en-IE"/>
              </w:rPr>
            </w:pPr>
            <w:r>
              <w:rPr>
                <w:rFonts w:ascii="Times New Roman" w:eastAsia="Times New Roman" w:hAnsi="Times New Roman" w:cs="Times New Roman"/>
                <w:sz w:val="24"/>
                <w:szCs w:val="24"/>
                <w:lang w:eastAsia="en-IE"/>
              </w:rPr>
              <w:t xml:space="preserve">Please note, this lab is due for submission </w:t>
            </w:r>
            <w:r w:rsidR="00D60BAD">
              <w:rPr>
                <w:rFonts w:ascii="Times New Roman" w:eastAsia="Times New Roman" w:hAnsi="Times New Roman" w:cs="Times New Roman"/>
                <w:sz w:val="24"/>
                <w:szCs w:val="24"/>
                <w:lang w:eastAsia="en-IE"/>
              </w:rPr>
              <w:t xml:space="preserve">at the end of </w:t>
            </w:r>
            <w:r w:rsidR="00D60BAD" w:rsidRPr="00992828">
              <w:rPr>
                <w:rFonts w:ascii="Times New Roman" w:eastAsia="Times New Roman" w:hAnsi="Times New Roman" w:cs="Times New Roman"/>
                <w:sz w:val="24"/>
                <w:szCs w:val="24"/>
                <w:u w:val="single"/>
                <w:lang w:eastAsia="en-IE"/>
              </w:rPr>
              <w:t>this</w:t>
            </w:r>
            <w:r w:rsidR="008A28B0" w:rsidRPr="00992828">
              <w:rPr>
                <w:rFonts w:ascii="Times New Roman" w:eastAsia="Times New Roman" w:hAnsi="Times New Roman" w:cs="Times New Roman"/>
                <w:sz w:val="24"/>
                <w:szCs w:val="24"/>
                <w:u w:val="single"/>
                <w:lang w:eastAsia="en-IE"/>
              </w:rPr>
              <w:t xml:space="preserve"> week</w:t>
            </w:r>
            <w:r>
              <w:rPr>
                <w:rFonts w:ascii="Times New Roman" w:eastAsia="Times New Roman" w:hAnsi="Times New Roman" w:cs="Times New Roman"/>
                <w:sz w:val="24"/>
                <w:szCs w:val="24"/>
                <w:lang w:eastAsia="en-IE"/>
              </w:rPr>
              <w:t>.</w:t>
            </w:r>
            <w:r w:rsidR="005A05FE">
              <w:rPr>
                <w:rFonts w:ascii="Times New Roman" w:eastAsia="Times New Roman" w:hAnsi="Times New Roman" w:cs="Times New Roman"/>
                <w:sz w:val="24"/>
                <w:szCs w:val="24"/>
                <w:lang w:eastAsia="en-IE"/>
              </w:rPr>
              <w:t xml:space="preserve"> </w:t>
            </w:r>
            <w:r>
              <w:rPr>
                <w:rFonts w:ascii="Times New Roman" w:eastAsia="Times New Roman" w:hAnsi="Times New Roman" w:cs="Times New Roman"/>
                <w:sz w:val="24"/>
                <w:szCs w:val="24"/>
                <w:lang w:eastAsia="en-IE"/>
              </w:rPr>
              <w:t>Each of these labs contributes to your final result in this module, so it's best to get the earlier ones done as well as you can, because as the labs continue on they will get harder, so you might as well pick up the easy marks early on.</w:t>
            </w:r>
          </w:p>
        </w:tc>
      </w:tr>
    </w:tbl>
    <w:p w:rsidR="00F62B0E" w:rsidRDefault="00F62B0E" w:rsidP="00147B81">
      <w:pPr>
        <w:spacing w:before="100" w:beforeAutospacing="1" w:after="100" w:afterAutospacing="1" w:line="240" w:lineRule="auto"/>
        <w:rPr>
          <w:rFonts w:ascii="Times New Roman" w:eastAsia="Times New Roman" w:hAnsi="Times New Roman" w:cs="Times New Roman"/>
          <w:sz w:val="24"/>
          <w:szCs w:val="24"/>
          <w:lang w:eastAsia="en-IE"/>
        </w:rPr>
      </w:pPr>
    </w:p>
    <w:sectPr w:rsidR="00F62B0E" w:rsidSect="00EE3DC3">
      <w:footerReference w:type="default" r:id="rId8"/>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A44FC" w:rsidRDefault="00BA44FC" w:rsidP="00D93FC7">
      <w:pPr>
        <w:spacing w:after="0" w:line="240" w:lineRule="auto"/>
      </w:pPr>
      <w:r>
        <w:separator/>
      </w:r>
    </w:p>
  </w:endnote>
  <w:endnote w:type="continuationSeparator" w:id="0">
    <w:p w:rsidR="00BA44FC" w:rsidRDefault="00BA44FC" w:rsidP="00D93FC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00"/>
    <w:family w:val="script"/>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3FC7" w:rsidRPr="00D93FC7" w:rsidRDefault="00D93FC7" w:rsidP="00D93FC7">
    <w:pPr>
      <w:pStyle w:val="Footer"/>
      <w:jc w:val="center"/>
      <w:rPr>
        <w:rFonts w:ascii="Verdana" w:hAnsi="Verdan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A44FC" w:rsidRDefault="00BA44FC" w:rsidP="00D93FC7">
      <w:pPr>
        <w:spacing w:after="0" w:line="240" w:lineRule="auto"/>
      </w:pPr>
      <w:r>
        <w:separator/>
      </w:r>
    </w:p>
  </w:footnote>
  <w:footnote w:type="continuationSeparator" w:id="0">
    <w:p w:rsidR="00BA44FC" w:rsidRDefault="00BA44FC" w:rsidP="00D93FC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2C659B"/>
    <w:multiLevelType w:val="hybridMultilevel"/>
    <w:tmpl w:val="7B8C1CEE"/>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
    <w:nsid w:val="27C60CA6"/>
    <w:multiLevelType w:val="hybridMultilevel"/>
    <w:tmpl w:val="9FE81FD6"/>
    <w:lvl w:ilvl="0" w:tplc="18090001">
      <w:start w:val="1"/>
      <w:numFmt w:val="bullet"/>
      <w:lvlText w:val=""/>
      <w:lvlJc w:val="left"/>
      <w:pPr>
        <w:ind w:left="720" w:hanging="360"/>
      </w:pPr>
      <w:rPr>
        <w:rFonts w:ascii="Symbol" w:hAnsi="Symbol" w:hint="default"/>
      </w:rPr>
    </w:lvl>
    <w:lvl w:ilvl="1" w:tplc="18090003">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
    <w:nsid w:val="2F0E6307"/>
    <w:multiLevelType w:val="hybridMultilevel"/>
    <w:tmpl w:val="80AA9872"/>
    <w:lvl w:ilvl="0" w:tplc="18090003">
      <w:start w:val="1"/>
      <w:numFmt w:val="bullet"/>
      <w:lvlText w:val="o"/>
      <w:lvlJc w:val="left"/>
      <w:pPr>
        <w:ind w:left="1080" w:hanging="360"/>
      </w:pPr>
      <w:rPr>
        <w:rFonts w:ascii="Courier New" w:hAnsi="Courier New" w:cs="Courier New" w:hint="default"/>
      </w:rPr>
    </w:lvl>
    <w:lvl w:ilvl="1" w:tplc="18090003" w:tentative="1">
      <w:start w:val="1"/>
      <w:numFmt w:val="bullet"/>
      <w:lvlText w:val="o"/>
      <w:lvlJc w:val="left"/>
      <w:pPr>
        <w:ind w:left="1800" w:hanging="360"/>
      </w:pPr>
      <w:rPr>
        <w:rFonts w:ascii="Courier New" w:hAnsi="Courier New" w:cs="Courier New" w:hint="default"/>
      </w:rPr>
    </w:lvl>
    <w:lvl w:ilvl="2" w:tplc="18090005" w:tentative="1">
      <w:start w:val="1"/>
      <w:numFmt w:val="bullet"/>
      <w:lvlText w:val=""/>
      <w:lvlJc w:val="left"/>
      <w:pPr>
        <w:ind w:left="2520" w:hanging="360"/>
      </w:pPr>
      <w:rPr>
        <w:rFonts w:ascii="Wingdings" w:hAnsi="Wingdings" w:hint="default"/>
      </w:rPr>
    </w:lvl>
    <w:lvl w:ilvl="3" w:tplc="18090001" w:tentative="1">
      <w:start w:val="1"/>
      <w:numFmt w:val="bullet"/>
      <w:lvlText w:val=""/>
      <w:lvlJc w:val="left"/>
      <w:pPr>
        <w:ind w:left="3240" w:hanging="360"/>
      </w:pPr>
      <w:rPr>
        <w:rFonts w:ascii="Symbol" w:hAnsi="Symbol" w:hint="default"/>
      </w:rPr>
    </w:lvl>
    <w:lvl w:ilvl="4" w:tplc="18090003" w:tentative="1">
      <w:start w:val="1"/>
      <w:numFmt w:val="bullet"/>
      <w:lvlText w:val="o"/>
      <w:lvlJc w:val="left"/>
      <w:pPr>
        <w:ind w:left="3960" w:hanging="360"/>
      </w:pPr>
      <w:rPr>
        <w:rFonts w:ascii="Courier New" w:hAnsi="Courier New" w:cs="Courier New" w:hint="default"/>
      </w:rPr>
    </w:lvl>
    <w:lvl w:ilvl="5" w:tplc="18090005" w:tentative="1">
      <w:start w:val="1"/>
      <w:numFmt w:val="bullet"/>
      <w:lvlText w:val=""/>
      <w:lvlJc w:val="left"/>
      <w:pPr>
        <w:ind w:left="4680" w:hanging="360"/>
      </w:pPr>
      <w:rPr>
        <w:rFonts w:ascii="Wingdings" w:hAnsi="Wingdings" w:hint="default"/>
      </w:rPr>
    </w:lvl>
    <w:lvl w:ilvl="6" w:tplc="18090001" w:tentative="1">
      <w:start w:val="1"/>
      <w:numFmt w:val="bullet"/>
      <w:lvlText w:val=""/>
      <w:lvlJc w:val="left"/>
      <w:pPr>
        <w:ind w:left="5400" w:hanging="360"/>
      </w:pPr>
      <w:rPr>
        <w:rFonts w:ascii="Symbol" w:hAnsi="Symbol" w:hint="default"/>
      </w:rPr>
    </w:lvl>
    <w:lvl w:ilvl="7" w:tplc="18090003" w:tentative="1">
      <w:start w:val="1"/>
      <w:numFmt w:val="bullet"/>
      <w:lvlText w:val="o"/>
      <w:lvlJc w:val="left"/>
      <w:pPr>
        <w:ind w:left="6120" w:hanging="360"/>
      </w:pPr>
      <w:rPr>
        <w:rFonts w:ascii="Courier New" w:hAnsi="Courier New" w:cs="Courier New" w:hint="default"/>
      </w:rPr>
    </w:lvl>
    <w:lvl w:ilvl="8" w:tplc="18090005" w:tentative="1">
      <w:start w:val="1"/>
      <w:numFmt w:val="bullet"/>
      <w:lvlText w:val=""/>
      <w:lvlJc w:val="left"/>
      <w:pPr>
        <w:ind w:left="6840" w:hanging="360"/>
      </w:pPr>
      <w:rPr>
        <w:rFonts w:ascii="Wingdings" w:hAnsi="Wingdings" w:hint="default"/>
      </w:rPr>
    </w:lvl>
  </w:abstractNum>
  <w:abstractNum w:abstractNumId="3">
    <w:nsid w:val="4EDF07F5"/>
    <w:multiLevelType w:val="hybridMultilevel"/>
    <w:tmpl w:val="FA96E4A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6A436425"/>
    <w:multiLevelType w:val="hybridMultilevel"/>
    <w:tmpl w:val="399222CE"/>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5">
    <w:nsid w:val="7AF130CC"/>
    <w:multiLevelType w:val="hybridMultilevel"/>
    <w:tmpl w:val="80FE2F32"/>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5"/>
  </w:num>
  <w:num w:numId="4">
    <w:abstractNumId w:val="4"/>
  </w:num>
  <w:num w:numId="5">
    <w:abstractNumId w:val="3"/>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footnotePr>
    <w:footnote w:id="-1"/>
    <w:footnote w:id="0"/>
  </w:footnotePr>
  <w:endnotePr>
    <w:endnote w:id="-1"/>
    <w:endnote w:id="0"/>
  </w:endnotePr>
  <w:compat/>
  <w:rsids>
    <w:rsidRoot w:val="003F6910"/>
    <w:rsid w:val="000164BA"/>
    <w:rsid w:val="00021150"/>
    <w:rsid w:val="0002603B"/>
    <w:rsid w:val="0004774F"/>
    <w:rsid w:val="000826D6"/>
    <w:rsid w:val="000B4ABF"/>
    <w:rsid w:val="00125BD4"/>
    <w:rsid w:val="00132AC2"/>
    <w:rsid w:val="00143643"/>
    <w:rsid w:val="00147B81"/>
    <w:rsid w:val="001C414C"/>
    <w:rsid w:val="002407C5"/>
    <w:rsid w:val="002D3DC2"/>
    <w:rsid w:val="002E14B4"/>
    <w:rsid w:val="002E2DD5"/>
    <w:rsid w:val="002F5E99"/>
    <w:rsid w:val="0030565A"/>
    <w:rsid w:val="00342277"/>
    <w:rsid w:val="0039355B"/>
    <w:rsid w:val="003A57F4"/>
    <w:rsid w:val="003E5310"/>
    <w:rsid w:val="003F6910"/>
    <w:rsid w:val="00443A8D"/>
    <w:rsid w:val="00470DCF"/>
    <w:rsid w:val="004D7BFD"/>
    <w:rsid w:val="005A05FE"/>
    <w:rsid w:val="006145DD"/>
    <w:rsid w:val="0062647E"/>
    <w:rsid w:val="006941C9"/>
    <w:rsid w:val="006B7E0A"/>
    <w:rsid w:val="006D71F6"/>
    <w:rsid w:val="00700442"/>
    <w:rsid w:val="00703AFC"/>
    <w:rsid w:val="007042F1"/>
    <w:rsid w:val="007116A0"/>
    <w:rsid w:val="007C0105"/>
    <w:rsid w:val="008334CA"/>
    <w:rsid w:val="00834D86"/>
    <w:rsid w:val="0083608A"/>
    <w:rsid w:val="008400D6"/>
    <w:rsid w:val="00857135"/>
    <w:rsid w:val="00893246"/>
    <w:rsid w:val="008A28B0"/>
    <w:rsid w:val="009213C5"/>
    <w:rsid w:val="0095546C"/>
    <w:rsid w:val="0095577E"/>
    <w:rsid w:val="00972507"/>
    <w:rsid w:val="00992828"/>
    <w:rsid w:val="009960E2"/>
    <w:rsid w:val="009A0D5E"/>
    <w:rsid w:val="009A39D8"/>
    <w:rsid w:val="009D3B9A"/>
    <w:rsid w:val="00A0321D"/>
    <w:rsid w:val="00A10E4C"/>
    <w:rsid w:val="00A11118"/>
    <w:rsid w:val="00A741D8"/>
    <w:rsid w:val="00AB50DE"/>
    <w:rsid w:val="00AC127E"/>
    <w:rsid w:val="00AD2262"/>
    <w:rsid w:val="00AE075C"/>
    <w:rsid w:val="00BA44FC"/>
    <w:rsid w:val="00BC7F3E"/>
    <w:rsid w:val="00BD7701"/>
    <w:rsid w:val="00C13EF6"/>
    <w:rsid w:val="00CB5368"/>
    <w:rsid w:val="00D13F00"/>
    <w:rsid w:val="00D60BAD"/>
    <w:rsid w:val="00D76D27"/>
    <w:rsid w:val="00D93FC7"/>
    <w:rsid w:val="00DC6B4F"/>
    <w:rsid w:val="00DD1C7F"/>
    <w:rsid w:val="00DE4BD6"/>
    <w:rsid w:val="00E3490B"/>
    <w:rsid w:val="00E40A76"/>
    <w:rsid w:val="00EB2697"/>
    <w:rsid w:val="00EC6F49"/>
    <w:rsid w:val="00EE3DC3"/>
    <w:rsid w:val="00EF5BD0"/>
    <w:rsid w:val="00F40B38"/>
    <w:rsid w:val="00F439FC"/>
    <w:rsid w:val="00F524A0"/>
    <w:rsid w:val="00F543C8"/>
    <w:rsid w:val="00F62B0E"/>
    <w:rsid w:val="00FD5FD3"/>
    <w:rsid w:val="00FF06C3"/>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215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3DC3"/>
  </w:style>
  <w:style w:type="paragraph" w:styleId="Heading1">
    <w:name w:val="heading 1"/>
    <w:basedOn w:val="Normal"/>
    <w:next w:val="Normal"/>
    <w:link w:val="Heading1Char"/>
    <w:qFormat/>
    <w:rsid w:val="00DD1C7F"/>
    <w:pPr>
      <w:keepNext/>
      <w:spacing w:after="0" w:line="240" w:lineRule="auto"/>
      <w:jc w:val="center"/>
      <w:outlineLvl w:val="0"/>
    </w:pPr>
    <w:rPr>
      <w:rFonts w:ascii="Times New Roman" w:eastAsia="Times New Roman" w:hAnsi="Times New Roman" w:cs="Times New Roman"/>
      <w:b/>
      <w:sz w:val="36"/>
      <w:szCs w:val="20"/>
      <w:lang w:val="en-GB" w:eastAsia="en-I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3F6910"/>
    <w:pPr>
      <w:spacing w:before="100" w:beforeAutospacing="1" w:after="100" w:afterAutospacing="1" w:line="240" w:lineRule="auto"/>
    </w:pPr>
    <w:rPr>
      <w:rFonts w:ascii="Times New Roman" w:eastAsia="Times New Roman" w:hAnsi="Times New Roman" w:cs="Times New Roman"/>
      <w:sz w:val="24"/>
      <w:szCs w:val="24"/>
      <w:lang w:eastAsia="en-IE"/>
    </w:rPr>
  </w:style>
  <w:style w:type="paragraph" w:styleId="BalloonText">
    <w:name w:val="Balloon Text"/>
    <w:basedOn w:val="Normal"/>
    <w:link w:val="BalloonTextChar"/>
    <w:uiPriority w:val="99"/>
    <w:semiHidden/>
    <w:unhideWhenUsed/>
    <w:rsid w:val="003F691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F6910"/>
    <w:rPr>
      <w:rFonts w:ascii="Tahoma" w:hAnsi="Tahoma" w:cs="Tahoma"/>
      <w:sz w:val="16"/>
      <w:szCs w:val="16"/>
    </w:rPr>
  </w:style>
  <w:style w:type="table" w:styleId="TableGrid">
    <w:name w:val="Table Grid"/>
    <w:basedOn w:val="TableNormal"/>
    <w:uiPriority w:val="59"/>
    <w:rsid w:val="00EF5BD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rsid w:val="00DD1C7F"/>
    <w:rPr>
      <w:rFonts w:ascii="Times New Roman" w:eastAsia="Times New Roman" w:hAnsi="Times New Roman" w:cs="Times New Roman"/>
      <w:b/>
      <w:sz w:val="36"/>
      <w:szCs w:val="20"/>
      <w:lang w:val="en-GB" w:eastAsia="en-IE"/>
    </w:rPr>
  </w:style>
  <w:style w:type="paragraph" w:styleId="Title">
    <w:name w:val="Title"/>
    <w:basedOn w:val="Normal"/>
    <w:link w:val="TitleChar"/>
    <w:qFormat/>
    <w:rsid w:val="00DD1C7F"/>
    <w:pPr>
      <w:spacing w:after="0" w:line="240" w:lineRule="auto"/>
      <w:jc w:val="center"/>
    </w:pPr>
    <w:rPr>
      <w:rFonts w:ascii="Comic Sans MS" w:eastAsia="Times New Roman" w:hAnsi="Comic Sans MS" w:cs="Times New Roman"/>
      <w:b/>
      <w:sz w:val="48"/>
      <w:szCs w:val="20"/>
      <w:lang w:val="en-GB" w:eastAsia="en-IE"/>
    </w:rPr>
  </w:style>
  <w:style w:type="character" w:customStyle="1" w:styleId="TitleChar">
    <w:name w:val="Title Char"/>
    <w:basedOn w:val="DefaultParagraphFont"/>
    <w:link w:val="Title"/>
    <w:rsid w:val="00DD1C7F"/>
    <w:rPr>
      <w:rFonts w:ascii="Comic Sans MS" w:eastAsia="Times New Roman" w:hAnsi="Comic Sans MS" w:cs="Times New Roman"/>
      <w:b/>
      <w:sz w:val="48"/>
      <w:szCs w:val="20"/>
      <w:lang w:val="en-GB" w:eastAsia="en-IE"/>
    </w:rPr>
  </w:style>
  <w:style w:type="paragraph" w:styleId="Subtitle">
    <w:name w:val="Subtitle"/>
    <w:basedOn w:val="Normal"/>
    <w:link w:val="SubtitleChar"/>
    <w:qFormat/>
    <w:rsid w:val="00DD1C7F"/>
    <w:pPr>
      <w:spacing w:after="0" w:line="240" w:lineRule="auto"/>
    </w:pPr>
    <w:rPr>
      <w:rFonts w:ascii="Times New Roman" w:eastAsia="Times New Roman" w:hAnsi="Times New Roman" w:cs="Times New Roman"/>
      <w:b/>
      <w:sz w:val="32"/>
      <w:szCs w:val="20"/>
      <w:lang w:val="en-GB" w:eastAsia="en-IE"/>
    </w:rPr>
  </w:style>
  <w:style w:type="character" w:customStyle="1" w:styleId="SubtitleChar">
    <w:name w:val="Subtitle Char"/>
    <w:basedOn w:val="DefaultParagraphFont"/>
    <w:link w:val="Subtitle"/>
    <w:rsid w:val="00DD1C7F"/>
    <w:rPr>
      <w:rFonts w:ascii="Times New Roman" w:eastAsia="Times New Roman" w:hAnsi="Times New Roman" w:cs="Times New Roman"/>
      <w:b/>
      <w:sz w:val="32"/>
      <w:szCs w:val="20"/>
      <w:lang w:val="en-GB" w:eastAsia="en-IE"/>
    </w:rPr>
  </w:style>
  <w:style w:type="paragraph" w:styleId="Header">
    <w:name w:val="header"/>
    <w:basedOn w:val="Normal"/>
    <w:link w:val="HeaderChar"/>
    <w:uiPriority w:val="99"/>
    <w:semiHidden/>
    <w:unhideWhenUsed/>
    <w:rsid w:val="00D93FC7"/>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D93FC7"/>
  </w:style>
  <w:style w:type="paragraph" w:styleId="Footer">
    <w:name w:val="footer"/>
    <w:basedOn w:val="Normal"/>
    <w:link w:val="FooterChar"/>
    <w:uiPriority w:val="99"/>
    <w:unhideWhenUsed/>
    <w:rsid w:val="00D93FC7"/>
    <w:pPr>
      <w:tabs>
        <w:tab w:val="center" w:pos="4513"/>
        <w:tab w:val="right" w:pos="9026"/>
      </w:tabs>
      <w:spacing w:after="0" w:line="240" w:lineRule="auto"/>
    </w:pPr>
  </w:style>
  <w:style w:type="character" w:customStyle="1" w:styleId="FooterChar">
    <w:name w:val="Footer Char"/>
    <w:basedOn w:val="DefaultParagraphFont"/>
    <w:link w:val="Footer"/>
    <w:uiPriority w:val="99"/>
    <w:rsid w:val="00D93FC7"/>
  </w:style>
  <w:style w:type="paragraph" w:styleId="ListParagraph">
    <w:name w:val="List Paragraph"/>
    <w:basedOn w:val="Normal"/>
    <w:uiPriority w:val="34"/>
    <w:qFormat/>
    <w:rsid w:val="00A10E4C"/>
    <w:pPr>
      <w:ind w:left="720"/>
      <w:contextualSpacing/>
    </w:pPr>
  </w:style>
  <w:style w:type="paragraph" w:styleId="FootnoteText">
    <w:name w:val="footnote text"/>
    <w:basedOn w:val="Normal"/>
    <w:link w:val="FootnoteTextChar"/>
    <w:uiPriority w:val="99"/>
    <w:semiHidden/>
    <w:unhideWhenUsed/>
    <w:rsid w:val="0004774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04774F"/>
    <w:rPr>
      <w:sz w:val="20"/>
      <w:szCs w:val="20"/>
    </w:rPr>
  </w:style>
  <w:style w:type="character" w:styleId="FootnoteReference">
    <w:name w:val="footnote reference"/>
    <w:basedOn w:val="DefaultParagraphFont"/>
    <w:uiPriority w:val="99"/>
    <w:semiHidden/>
    <w:unhideWhenUsed/>
    <w:rsid w:val="0004774F"/>
    <w:rPr>
      <w:vertAlign w:val="superscript"/>
    </w:rPr>
  </w:style>
  <w:style w:type="character" w:styleId="Strong">
    <w:name w:val="Strong"/>
    <w:basedOn w:val="DefaultParagraphFont"/>
    <w:uiPriority w:val="22"/>
    <w:qFormat/>
    <w:rsid w:val="00703AFC"/>
    <w:rPr>
      <w:b/>
      <w:bCs/>
    </w:rPr>
  </w:style>
</w:styles>
</file>

<file path=word/webSettings.xml><?xml version="1.0" encoding="utf-8"?>
<w:webSettings xmlns:r="http://schemas.openxmlformats.org/officeDocument/2006/relationships" xmlns:w="http://schemas.openxmlformats.org/wordprocessingml/2006/main">
  <w:divs>
    <w:div w:id="735275433">
      <w:bodyDiv w:val="1"/>
      <w:marLeft w:val="0"/>
      <w:marRight w:val="0"/>
      <w:marTop w:val="0"/>
      <w:marBottom w:val="0"/>
      <w:divBdr>
        <w:top w:val="none" w:sz="0" w:space="0" w:color="auto"/>
        <w:left w:val="none" w:sz="0" w:space="0" w:color="auto"/>
        <w:bottom w:val="none" w:sz="0" w:space="0" w:color="auto"/>
        <w:right w:val="none" w:sz="0" w:space="0" w:color="auto"/>
      </w:divBdr>
    </w:div>
    <w:div w:id="1001933999">
      <w:bodyDiv w:val="1"/>
      <w:marLeft w:val="0"/>
      <w:marRight w:val="0"/>
      <w:marTop w:val="0"/>
      <w:marBottom w:val="0"/>
      <w:divBdr>
        <w:top w:val="none" w:sz="0" w:space="0" w:color="auto"/>
        <w:left w:val="none" w:sz="0" w:space="0" w:color="auto"/>
        <w:bottom w:val="none" w:sz="0" w:space="0" w:color="auto"/>
        <w:right w:val="none" w:sz="0" w:space="0" w:color="auto"/>
      </w:divBdr>
    </w:div>
    <w:div w:id="1671904385">
      <w:bodyDiv w:val="1"/>
      <w:marLeft w:val="0"/>
      <w:marRight w:val="0"/>
      <w:marTop w:val="0"/>
      <w:marBottom w:val="0"/>
      <w:divBdr>
        <w:top w:val="none" w:sz="0" w:space="0" w:color="auto"/>
        <w:left w:val="none" w:sz="0" w:space="0" w:color="auto"/>
        <w:bottom w:val="none" w:sz="0" w:space="0" w:color="auto"/>
        <w:right w:val="none" w:sz="0" w:space="0" w:color="auto"/>
      </w:divBdr>
    </w:div>
    <w:div w:id="1684700382">
      <w:bodyDiv w:val="1"/>
      <w:marLeft w:val="0"/>
      <w:marRight w:val="0"/>
      <w:marTop w:val="0"/>
      <w:marBottom w:val="0"/>
      <w:divBdr>
        <w:top w:val="none" w:sz="0" w:space="0" w:color="auto"/>
        <w:left w:val="none" w:sz="0" w:space="0" w:color="auto"/>
        <w:bottom w:val="none" w:sz="0" w:space="0" w:color="auto"/>
        <w:right w:val="none" w:sz="0" w:space="0" w:color="auto"/>
      </w:divBdr>
    </w:div>
    <w:div w:id="1779982693">
      <w:bodyDiv w:val="1"/>
      <w:marLeft w:val="0"/>
      <w:marRight w:val="0"/>
      <w:marTop w:val="0"/>
      <w:marBottom w:val="0"/>
      <w:divBdr>
        <w:top w:val="none" w:sz="0" w:space="0" w:color="auto"/>
        <w:left w:val="none" w:sz="0" w:space="0" w:color="auto"/>
        <w:bottom w:val="none" w:sz="0" w:space="0" w:color="auto"/>
        <w:right w:val="none" w:sz="0" w:space="0" w:color="auto"/>
      </w:divBdr>
    </w:div>
    <w:div w:id="1797722999">
      <w:bodyDiv w:val="1"/>
      <w:marLeft w:val="0"/>
      <w:marRight w:val="0"/>
      <w:marTop w:val="0"/>
      <w:marBottom w:val="0"/>
      <w:divBdr>
        <w:top w:val="none" w:sz="0" w:space="0" w:color="auto"/>
        <w:left w:val="none" w:sz="0" w:space="0" w:color="auto"/>
        <w:bottom w:val="none" w:sz="0" w:space="0" w:color="auto"/>
        <w:right w:val="none" w:sz="0" w:space="0" w:color="auto"/>
      </w:divBdr>
      <w:divsChild>
        <w:div w:id="46270087">
          <w:marLeft w:val="0"/>
          <w:marRight w:val="0"/>
          <w:marTop w:val="0"/>
          <w:marBottom w:val="0"/>
          <w:divBdr>
            <w:top w:val="none" w:sz="0" w:space="0" w:color="auto"/>
            <w:left w:val="none" w:sz="0" w:space="0" w:color="auto"/>
            <w:bottom w:val="none" w:sz="0" w:space="0" w:color="auto"/>
            <w:right w:val="none" w:sz="0" w:space="0" w:color="auto"/>
          </w:divBdr>
        </w:div>
      </w:divsChild>
    </w:div>
    <w:div w:id="19459219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09024E-466F-4FBE-828C-C28D1BD69F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Pages>
  <Words>605</Words>
  <Characters>3452</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4049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dgordon</dc:creator>
  <cp:lastModifiedBy>dgordon</cp:lastModifiedBy>
  <cp:revision>3</cp:revision>
  <dcterms:created xsi:type="dcterms:W3CDTF">2011-11-17T14:25:00Z</dcterms:created>
  <dcterms:modified xsi:type="dcterms:W3CDTF">2011-11-17T14:28:00Z</dcterms:modified>
</cp:coreProperties>
</file>